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mbeddings/oleObject2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18228C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0C0E57" w:rsidRDefault="0093764C" w:rsidP="0018228C">
      <w:pPr>
        <w:pStyle w:val="F2-ZkladnText"/>
        <w:ind w:left="-284"/>
        <w:jc w:val="center"/>
        <w:rPr>
          <w:b/>
          <w:bCs/>
        </w:rPr>
      </w:pPr>
      <w:r w:rsidRPr="0093764C">
        <w:rPr>
          <w:b/>
          <w:bCs/>
        </w:rPr>
        <w:t>Žiadosť o</w:t>
      </w:r>
      <w:r w:rsidR="00B849E7">
        <w:rPr>
          <w:b/>
          <w:bCs/>
        </w:rPr>
        <w:t> určenie použitia dopravných značiek a dopravných zariadení</w:t>
      </w:r>
      <w:r w:rsidR="003869CA">
        <w:rPr>
          <w:b/>
          <w:bCs/>
        </w:rPr>
        <w:t xml:space="preserve"> (ďalej len „</w:t>
      </w:r>
      <w:r w:rsidR="000A15E7">
        <w:rPr>
          <w:b/>
          <w:bCs/>
        </w:rPr>
        <w:t>D</w:t>
      </w:r>
      <w:r w:rsidR="003869CA">
        <w:rPr>
          <w:b/>
          <w:bCs/>
        </w:rPr>
        <w:t>Z“) diaľnic</w:t>
      </w:r>
      <w:r w:rsidRPr="0093764C">
        <w:rPr>
          <w:b/>
          <w:bCs/>
        </w:rPr>
        <w:t xml:space="preserve"> (ďalej len „DaR“)</w:t>
      </w:r>
    </w:p>
    <w:p w:rsidR="00996D08" w:rsidRDefault="00996D08" w:rsidP="0018228C">
      <w:pPr>
        <w:pStyle w:val="F2-ZkladnText"/>
        <w:ind w:left="-284"/>
        <w:jc w:val="center"/>
      </w:pPr>
    </w:p>
    <w:p w:rsidR="00082D7C" w:rsidRDefault="000C0E5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82D7C">
        <w:rPr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451.4pt;height:18.15pt" o:ole="">
            <v:imagedata r:id="rId8" o:title=""/>
          </v:shape>
          <w:control r:id="rId9" w:name="TextBox4" w:shapeid="_x0000_i1141"/>
        </w:object>
      </w:r>
    </w:p>
    <w:p w:rsidR="000C0E57" w:rsidRDefault="006A4B64" w:rsidP="0018228C">
      <w:pPr>
        <w:pStyle w:val="F2-ZkladnText"/>
        <w:tabs>
          <w:tab w:val="right" w:pos="2268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2B0741">
        <w:rPr>
          <w:sz w:val="21"/>
          <w:szCs w:val="21"/>
        </w:rPr>
        <w:object w:dxaOrig="225" w:dyaOrig="225">
          <v:shape id="_x0000_i1085" type="#_x0000_t75" style="width:250.45pt;height:18.15pt" o:ole="">
            <v:imagedata r:id="rId10" o:title=""/>
          </v:shape>
          <w:control r:id="rId11" w:name="TextBox41" w:shapeid="_x0000_i1085"/>
        </w:object>
      </w:r>
      <w:r w:rsidR="00082D7C">
        <w:rPr>
          <w:sz w:val="21"/>
          <w:szCs w:val="21"/>
        </w:rPr>
        <w:t xml:space="preserve">,  </w:t>
      </w:r>
      <w:r w:rsidR="002B0741">
        <w:rPr>
          <w:sz w:val="21"/>
          <w:szCs w:val="21"/>
        </w:rPr>
        <w:object w:dxaOrig="225" w:dyaOrig="225">
          <v:shape id="_x0000_i1087" type="#_x0000_t75" style="width:1in;height:18.15pt" o:ole="">
            <v:imagedata r:id="rId12" o:title=""/>
          </v:shape>
          <w:control r:id="rId13" w:name="TextBox411" w:shapeid="_x0000_i1087"/>
        </w:objec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2B0741">
        <w:rPr>
          <w:sz w:val="21"/>
          <w:szCs w:val="21"/>
        </w:rPr>
        <w:object w:dxaOrig="225" w:dyaOrig="225">
          <v:shape id="_x0000_i1089" type="#_x0000_t75" style="width:80.15pt;height:18.15pt" o:ole="">
            <v:imagedata r:id="rId14" o:title=""/>
          </v:shape>
          <w:control r:id="rId15" w:name="TextBox4111" w:shapeid="_x0000_i1089"/>
        </w:object>
      </w:r>
    </w:p>
    <w:p w:rsidR="00F42F79" w:rsidRDefault="00F42F79" w:rsidP="0018228C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Názov akcie/stavby </w:t>
      </w:r>
      <w:r w:rsidR="00A9310A">
        <w:rPr>
          <w:sz w:val="21"/>
          <w:szCs w:val="21"/>
        </w:rPr>
        <w:t>resp. dôvod zmeny v DZ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091" type="#_x0000_t75" style="width:222.25pt;height:18.15pt" o:ole="">
            <v:imagedata r:id="rId16" o:title=""/>
          </v:shape>
          <w:control r:id="rId17" w:name="TextBox421" w:shapeid="_x0000_i1091"/>
        </w:object>
      </w:r>
    </w:p>
    <w:p w:rsidR="00B05B4C" w:rsidRDefault="00770ABF" w:rsidP="0018228C">
      <w:pPr>
        <w:pStyle w:val="F2-ZkladnText"/>
        <w:tabs>
          <w:tab w:val="right" w:pos="9639"/>
        </w:tabs>
        <w:spacing w:line="276" w:lineRule="auto"/>
        <w:ind w:left="-284"/>
        <w:rPr>
          <w:sz w:val="21"/>
          <w:szCs w:val="21"/>
        </w:rPr>
      </w:pPr>
      <w:r>
        <w:rPr>
          <w:sz w:val="21"/>
          <w:szCs w:val="21"/>
        </w:rPr>
        <w:object w:dxaOrig="225" w:dyaOrig="225">
          <v:shape id="_x0000_i1093" type="#_x0000_t75" style="width:495.85pt;height:18.15pt" o:ole="">
            <v:imagedata r:id="rId18" o:title=""/>
          </v:shape>
          <w:control r:id="rId19" w:name="TextBox42" w:shapeid="_x0000_i1093"/>
        </w:object>
      </w:r>
    </w:p>
    <w:p w:rsidR="000A4B07" w:rsidRDefault="000A4B07" w:rsidP="009145F0">
      <w:pPr>
        <w:pStyle w:val="F2-ZkladnText"/>
        <w:tabs>
          <w:tab w:val="right" w:pos="9639"/>
        </w:tabs>
        <w:ind w:left="-284"/>
        <w:jc w:val="left"/>
        <w:rPr>
          <w:sz w:val="21"/>
          <w:szCs w:val="21"/>
        </w:rPr>
      </w:pPr>
      <w:r>
        <w:rPr>
          <w:sz w:val="21"/>
          <w:szCs w:val="21"/>
        </w:rPr>
        <w:t>Akcia/</w:t>
      </w:r>
      <w:r w:rsidR="009145F0">
        <w:rPr>
          <w:sz w:val="21"/>
          <w:szCs w:val="21"/>
        </w:rPr>
        <w:t xml:space="preserve">zmena v DZ </w:t>
      </w:r>
      <w:r w:rsidR="009F20E9">
        <w:rPr>
          <w:sz w:val="21"/>
          <w:szCs w:val="21"/>
        </w:rPr>
        <w:t xml:space="preserve">sa bude </w:t>
      </w:r>
      <w:r w:rsidR="009145F0">
        <w:rPr>
          <w:sz w:val="21"/>
          <w:szCs w:val="21"/>
        </w:rPr>
        <w:t>realizovať</w:t>
      </w:r>
      <w:r w:rsidR="00452812">
        <w:rPr>
          <w:sz w:val="21"/>
          <w:szCs w:val="21"/>
        </w:rPr>
        <w:t xml:space="preserve"> v okres</w:t>
      </w:r>
      <w:r w:rsidR="00DA2688">
        <w:rPr>
          <w:sz w:val="21"/>
          <w:szCs w:val="21"/>
        </w:rPr>
        <w:t>och</w:t>
      </w:r>
      <w:r w:rsidR="0036766B">
        <w:rPr>
          <w:sz w:val="21"/>
          <w:szCs w:val="21"/>
        </w:rPr>
        <w:t xml:space="preserve">:  </w:t>
      </w:r>
      <w:r w:rsidR="00CC5543">
        <w:rPr>
          <w:sz w:val="21"/>
          <w:szCs w:val="21"/>
        </w:rPr>
        <w:object w:dxaOrig="225" w:dyaOrig="225">
          <v:shape id="_x0000_i1095" type="#_x0000_t75" style="width:264.85pt;height:18.15pt" o:ole="">
            <v:imagedata r:id="rId20" o:title=""/>
          </v:shape>
          <w:control r:id="rId21" w:name="TextBox412" w:shapeid="_x0000_i1095"/>
        </w:object>
      </w:r>
    </w:p>
    <w:p w:rsidR="000C0E57" w:rsidRDefault="002631E8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na</w:t>
      </w:r>
      <w:r w:rsidR="00ED4072">
        <w:rPr>
          <w:sz w:val="21"/>
          <w:szCs w:val="21"/>
        </w:rPr>
        <w:t xml:space="preserve"> </w:t>
      </w:r>
      <w:r w:rsidR="00DA2688">
        <w:rPr>
          <w:sz w:val="21"/>
          <w:szCs w:val="21"/>
        </w:rPr>
        <w:t>DaR</w:t>
      </w:r>
      <w:r w:rsidR="000C0E57" w:rsidRPr="006D7E22">
        <w:rPr>
          <w:sz w:val="21"/>
          <w:szCs w:val="21"/>
        </w:rPr>
        <w:t xml:space="preserve"> (</w:t>
      </w:r>
      <w:r w:rsidR="00ED4072">
        <w:rPr>
          <w:sz w:val="16"/>
          <w:szCs w:val="16"/>
        </w:rPr>
        <w:t>vypísať</w:t>
      </w:r>
      <w:r w:rsidR="00452812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0C0E57" w:rsidRPr="00E92A3E">
        <w:rPr>
          <w:sz w:val="16"/>
          <w:szCs w:val="16"/>
        </w:rPr>
        <w:t>,</w:t>
      </w:r>
      <w:r w:rsidR="000A4B07">
        <w:rPr>
          <w:sz w:val="16"/>
          <w:szCs w:val="16"/>
        </w:rPr>
        <w:t xml:space="preserve"> </w:t>
      </w:r>
      <w:r w:rsidR="00924D87">
        <w:rPr>
          <w:sz w:val="16"/>
          <w:szCs w:val="16"/>
        </w:rPr>
        <w:t>na</w:t>
      </w:r>
      <w:r w:rsidR="000C0E57" w:rsidRPr="00E92A3E">
        <w:rPr>
          <w:sz w:val="16"/>
          <w:szCs w:val="16"/>
        </w:rPr>
        <w:t xml:space="preserve"> ktor</w:t>
      </w:r>
      <w:r w:rsidR="00103710" w:rsidRPr="00E92A3E">
        <w:rPr>
          <w:sz w:val="16"/>
          <w:szCs w:val="16"/>
        </w:rPr>
        <w:t>ých sa</w:t>
      </w:r>
      <w:r w:rsidR="00371972" w:rsidRPr="00E92A3E">
        <w:rPr>
          <w:sz w:val="16"/>
          <w:szCs w:val="16"/>
        </w:rPr>
        <w:t xml:space="preserve"> </w:t>
      </w:r>
      <w:r w:rsidR="009145F0">
        <w:rPr>
          <w:sz w:val="16"/>
          <w:szCs w:val="16"/>
        </w:rPr>
        <w:t>navrhujú DZ</w:t>
      </w:r>
      <w:r w:rsidR="00371972" w:rsidRPr="00E92A3E">
        <w:rPr>
          <w:sz w:val="16"/>
          <w:szCs w:val="16"/>
        </w:rPr>
        <w:t>)</w:t>
      </w:r>
      <w:r w:rsidR="000C0E57" w:rsidRPr="006D7E22">
        <w:rPr>
          <w:sz w:val="21"/>
          <w:szCs w:val="21"/>
        </w:rPr>
        <w:t>:</w:t>
      </w:r>
      <w:r w:rsidR="00E92A3E">
        <w:rPr>
          <w:sz w:val="21"/>
          <w:szCs w:val="21"/>
        </w:rPr>
        <w:t xml:space="preserve">  </w:t>
      </w:r>
      <w:r w:rsidR="00CC5543">
        <w:rPr>
          <w:sz w:val="21"/>
          <w:szCs w:val="21"/>
        </w:rPr>
        <w:object w:dxaOrig="225" w:dyaOrig="225">
          <v:shape id="_x0000_i1097" type="#_x0000_t75" style="width:277.35pt;height:18.15pt" o:ole="">
            <v:imagedata r:id="rId22" o:title=""/>
          </v:shape>
          <w:control r:id="rId23" w:name="TextBox413" w:shapeid="_x0000_i1097"/>
        </w:object>
      </w:r>
    </w:p>
    <w:p w:rsidR="002150C4" w:rsidRDefault="002150C4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v kilometri č. resp. v úseku:  </w:t>
      </w:r>
      <w:r>
        <w:rPr>
          <w:sz w:val="21"/>
          <w:szCs w:val="21"/>
        </w:rPr>
        <w:object w:dxaOrig="225" w:dyaOrig="225">
          <v:shape id="_x0000_i1099" type="#_x0000_t75" style="width:89.55pt;height:18.15pt" o:ole="">
            <v:imagedata r:id="rId24" o:title=""/>
          </v:shape>
          <w:control r:id="rId25" w:name="TextBox4112" w:shapeid="_x0000_i1099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1" type="#_x0000_t75" style="width:86.4pt;height:18.15pt" o:ole="">
            <v:imagedata r:id="rId26" o:title=""/>
          </v:shape>
          <w:control r:id="rId27" w:name="TextBox41123" w:shapeid="_x0000_i1101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3" type="#_x0000_t75" style="width:88.3pt;height:18.15pt" o:ole="">
            <v:imagedata r:id="rId28" o:title=""/>
          </v:shape>
          <w:control r:id="rId29" w:name="TextBox41124" w:shapeid="_x0000_i1103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5" type="#_x0000_t75" style="width:89.55pt;height:18.15pt" o:ole="">
            <v:imagedata r:id="rId24" o:title=""/>
          </v:shape>
          <w:control r:id="rId30" w:name="TextBox41125" w:shapeid="_x0000_i1105"/>
        </w:object>
      </w:r>
    </w:p>
    <w:p w:rsidR="000C0E57" w:rsidRPr="006D7E22" w:rsidRDefault="003E70FB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smere staničenia </w:t>
      </w:r>
      <w:r w:rsidR="003D76B0">
        <w:rPr>
          <w:sz w:val="16"/>
          <w:szCs w:val="16"/>
        </w:rPr>
        <w:t>(nehodiace sa zmazať</w:t>
      </w:r>
      <w:r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 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7" type="#_x0000_t75" style="width:76.4pt;height:18.15pt" o:ole="">
            <v:imagedata r:id="rId31" o:title=""/>
          </v:shape>
          <w:control r:id="rId32" w:name="TextBox41131" w:shapeid="_x0000_i1107"/>
        </w:objec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</w:t>
      </w:r>
      <w:r w:rsidR="003D76B0">
        <w:rPr>
          <w:sz w:val="21"/>
          <w:szCs w:val="21"/>
        </w:rPr>
        <w:t xml:space="preserve">   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9" type="#_x0000_t75" style="width:75.75pt;height:18.15pt" o:ole="">
            <v:imagedata r:id="rId33" o:title=""/>
          </v:shape>
          <w:control r:id="rId34" w:name="TextBox41132" w:shapeid="_x0000_i1109"/>
        </w:objec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11" type="#_x0000_t75" style="width:84.5pt;height:18.15pt" o:ole="">
            <v:imagedata r:id="rId35" o:title=""/>
          </v:shape>
          <w:control r:id="rId36" w:name="TextBox41133" w:shapeid="_x0000_i1111"/>
        </w:object>
      </w:r>
    </w:p>
    <w:p w:rsidR="006A4B64" w:rsidRPr="006D7E22" w:rsidRDefault="00864583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Typ DZ (</w:t>
      </w:r>
      <w:r w:rsidRPr="000726EF">
        <w:rPr>
          <w:sz w:val="18"/>
          <w:szCs w:val="21"/>
        </w:rPr>
        <w:t>nehodiace sa zmazať</w:t>
      </w:r>
      <w:r>
        <w:rPr>
          <w:sz w:val="21"/>
          <w:szCs w:val="21"/>
        </w:rPr>
        <w:t>)</w:t>
      </w:r>
      <w:r w:rsidR="004F130E">
        <w:rPr>
          <w:sz w:val="21"/>
          <w:szCs w:val="21"/>
        </w:rPr>
        <w:t xml:space="preserve"> </w:t>
      </w:r>
      <w:r w:rsidR="007A2A16" w:rsidRPr="007A2A16">
        <w:rPr>
          <w:sz w:val="21"/>
          <w:szCs w:val="21"/>
        </w:rPr>
        <w:t xml:space="preserve"> </w:t>
      </w:r>
      <w:r w:rsidR="007A2A16">
        <w:rPr>
          <w:sz w:val="21"/>
          <w:szCs w:val="21"/>
        </w:rPr>
        <w:object w:dxaOrig="225" w:dyaOrig="225">
          <v:shape id="_x0000_i1113" type="#_x0000_t75" style="width:90.8pt;height:18.15pt" o:ole="">
            <v:imagedata r:id="rId37" o:title=""/>
          </v:shape>
          <w:control r:id="rId38" w:name="TextBox41134" w:shapeid="_x0000_i1113"/>
        </w:object>
      </w:r>
      <w:r w:rsidR="007A2A16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 xml:space="preserve"> </w:t>
      </w:r>
      <w:r>
        <w:rPr>
          <w:sz w:val="21"/>
          <w:szCs w:val="21"/>
        </w:rPr>
        <w:t>//</w:t>
      </w:r>
      <w:r w:rsidR="00B2407A">
        <w:rPr>
          <w:sz w:val="21"/>
          <w:szCs w:val="21"/>
        </w:rPr>
        <w:t xml:space="preserve">  </w:t>
      </w:r>
      <w:r w:rsidR="007A2A16">
        <w:rPr>
          <w:sz w:val="21"/>
          <w:szCs w:val="21"/>
        </w:rPr>
        <w:object w:dxaOrig="225" w:dyaOrig="225">
          <v:shape id="_x0000_i1115" type="#_x0000_t75" style="width:86.4pt;height:18.15pt" o:ole="">
            <v:imagedata r:id="rId39" o:title=""/>
          </v:shape>
          <w:control r:id="rId40" w:name="TextBox41135" w:shapeid="_x0000_i1115"/>
        </w:object>
      </w:r>
    </w:p>
    <w:p w:rsidR="006A4B64" w:rsidRPr="006D7E22" w:rsidRDefault="00485C6D" w:rsidP="000726EF">
      <w:pPr>
        <w:pStyle w:val="F2-ZkladnText"/>
        <w:tabs>
          <w:tab w:val="right" w:pos="9639"/>
        </w:tabs>
        <w:spacing w:after="240"/>
        <w:ind w:left="-284"/>
        <w:jc w:val="left"/>
        <w:rPr>
          <w:sz w:val="21"/>
          <w:szCs w:val="21"/>
        </w:rPr>
      </w:pPr>
      <w:r w:rsidRPr="000726EF">
        <w:rPr>
          <w:sz w:val="20"/>
          <w:szCs w:val="21"/>
        </w:rPr>
        <w:t>Osoba</w:t>
      </w:r>
      <w:r w:rsidR="006A4B64" w:rsidRPr="000726EF">
        <w:rPr>
          <w:sz w:val="20"/>
          <w:szCs w:val="21"/>
        </w:rPr>
        <w:t>, zodpoved</w:t>
      </w:r>
      <w:r w:rsidRPr="000726EF">
        <w:rPr>
          <w:sz w:val="20"/>
          <w:szCs w:val="21"/>
        </w:rPr>
        <w:t>ná</w:t>
      </w:r>
      <w:r w:rsidR="0033021E" w:rsidRPr="000726EF">
        <w:rPr>
          <w:sz w:val="20"/>
          <w:szCs w:val="21"/>
        </w:rPr>
        <w:t xml:space="preserve"> za </w:t>
      </w:r>
      <w:r w:rsidR="000726EF" w:rsidRPr="000726EF">
        <w:rPr>
          <w:sz w:val="20"/>
          <w:szCs w:val="21"/>
        </w:rPr>
        <w:t>umiestnenie DZ</w:t>
      </w:r>
      <w:r w:rsidR="006A4B64" w:rsidRPr="006D7E22">
        <w:rPr>
          <w:sz w:val="21"/>
          <w:szCs w:val="21"/>
        </w:rPr>
        <w:t>:</w:t>
      </w:r>
      <w:r w:rsidR="00706DF4">
        <w:rPr>
          <w:sz w:val="21"/>
          <w:szCs w:val="21"/>
        </w:rPr>
        <w:object w:dxaOrig="225" w:dyaOrig="225">
          <v:shape id="_x0000_i1117" type="#_x0000_t75" style="width:166.55pt;height:18.15pt" o:ole="">
            <v:imagedata r:id="rId41" o:title=""/>
          </v:shape>
          <w:control r:id="rId42" w:name="TextBox414" w:shapeid="_x0000_i1117"/>
        </w:object>
      </w:r>
      <w:r>
        <w:rPr>
          <w:sz w:val="21"/>
          <w:szCs w:val="21"/>
        </w:rPr>
        <w:t>tel. č</w:t>
      </w:r>
      <w:r w:rsidR="007E2F1C">
        <w:rPr>
          <w:sz w:val="21"/>
          <w:szCs w:val="21"/>
        </w:rPr>
        <w:t xml:space="preserve"> </w:t>
      </w:r>
      <w:r w:rsidR="00706DF4">
        <w:rPr>
          <w:sz w:val="21"/>
          <w:szCs w:val="21"/>
        </w:rPr>
        <w:object w:dxaOrig="225" w:dyaOrig="225">
          <v:shape id="_x0000_i1119" type="#_x0000_t75" style="width:2in;height:18.15pt" o:ole="">
            <v:imagedata r:id="rId43" o:title=""/>
          </v:shape>
          <w:control r:id="rId44" w:name="TextBox415" w:shapeid="_x0000_i1119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Spracovateľ projektu organizácie dopravy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POD</w:t>
      </w:r>
      <w:r>
        <w:rPr>
          <w:sz w:val="21"/>
          <w:szCs w:val="21"/>
        </w:rPr>
        <w:t>“</w:t>
      </w:r>
      <w:r w:rsidRPr="006D7E22">
        <w:rPr>
          <w:sz w:val="21"/>
          <w:szCs w:val="21"/>
        </w:rPr>
        <w:t xml:space="preserve">) </w:t>
      </w:r>
      <w:r w:rsidR="000726EF">
        <w:rPr>
          <w:sz w:val="21"/>
          <w:szCs w:val="21"/>
        </w:rPr>
        <w:t>– úpravy cestnej premávky (ďalej len „ÚCP“)</w:t>
      </w:r>
      <w:r w:rsidRPr="006D7E22">
        <w:rPr>
          <w:sz w:val="21"/>
          <w:szCs w:val="21"/>
        </w:rPr>
        <w:t>:</w: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 xml:space="preserve">Meno: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1" type="#_x0000_t75" style="width:149pt;height:18.15pt" o:ole="">
            <v:imagedata r:id="rId45" o:title=""/>
          </v:shape>
          <w:control r:id="rId46" w:name="TextBox4141" w:shapeid="_x0000_i1121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</w:t>
      </w:r>
      <w:r w:rsidRPr="00706DF4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3" type="#_x0000_t75" style="width:93.9pt;height:18.15pt" o:ole="">
            <v:imagedata r:id="rId47" o:title=""/>
          </v:shape>
          <w:control r:id="rId48" w:name="TextBox41121" w:shapeid="_x0000_i1123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 w:rsidR="008E16D1">
        <w:rPr>
          <w:sz w:val="21"/>
          <w:szCs w:val="21"/>
        </w:rPr>
        <w:t>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5" type="#_x0000_t75" style="width:135.85pt;height:18.15pt" o:ole="">
            <v:imagedata r:id="rId49" o:title=""/>
          </v:shape>
          <w:control r:id="rId50" w:name="TextBox41122" w:shapeid="_x0000_i1125"/>
        </w:object>
      </w:r>
    </w:p>
    <w:p w:rsidR="000A4B07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(Ak relevantné, vyplniť)  </w:t>
      </w:r>
      <w:r w:rsidRPr="006D7E22">
        <w:rPr>
          <w:sz w:val="21"/>
          <w:szCs w:val="21"/>
        </w:rPr>
        <w:t>Staveb</w:t>
      </w:r>
      <w:r>
        <w:rPr>
          <w:sz w:val="21"/>
          <w:szCs w:val="21"/>
        </w:rPr>
        <w:t xml:space="preserve">. </w:t>
      </w:r>
      <w:r w:rsidRPr="006D7E22">
        <w:rPr>
          <w:sz w:val="21"/>
          <w:szCs w:val="21"/>
        </w:rPr>
        <w:t>pov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7" type="#_x0000_t75" style="width:211.6pt;height:18.15pt" o:ole="">
            <v:imagedata r:id="rId51" o:title=""/>
          </v:shape>
          <w:control r:id="rId52" w:name="TextBox41411" w:shapeid="_x0000_i1127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9" type="#_x0000_t75" style="width:57.6pt;height:18.15pt" o:ole="">
            <v:imagedata r:id="rId53" o:title=""/>
          </v:shape>
          <w:control r:id="rId54" w:name="TextBox41412" w:shapeid="_x0000_i1129"/>
        </w:object>
      </w:r>
      <w:r>
        <w:rPr>
          <w:sz w:val="21"/>
          <w:szCs w:val="21"/>
        </w:rPr>
        <w:t xml:space="preserve">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48" type="#_x0000_t75" style="width:148.4pt;height:18.15pt" o:ole="">
            <v:imagedata r:id="rId55" o:title=""/>
          </v:shape>
          <w:control r:id="rId56" w:name="TextBox41414" w:shapeid="_x0000_i1148"/>
        </w:object>
      </w:r>
      <w:r>
        <w:rPr>
          <w:sz w:val="21"/>
          <w:szCs w:val="21"/>
        </w:rPr>
        <w:t xml:space="preserve">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 xml:space="preserve">um právoplatnosti:  </w:t>
      </w:r>
      <w:r>
        <w:rPr>
          <w:sz w:val="21"/>
          <w:szCs w:val="21"/>
        </w:rPr>
        <w:object w:dxaOrig="225" w:dyaOrig="225">
          <v:shape id="_x0000_i1133" type="#_x0000_t75" style="width:57.6pt;height:18.15pt" o:ole="">
            <v:imagedata r:id="rId53" o:title=""/>
          </v:shape>
          <w:control r:id="rId57" w:name="TextBox41413" w:shapeid="_x0000_i1133"/>
        </w:object>
      </w:r>
    </w:p>
    <w:p w:rsidR="0024568A" w:rsidRPr="005D696D" w:rsidRDefault="0024568A" w:rsidP="0024568A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24568A" w:rsidRDefault="0024568A" w:rsidP="0024568A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POD </w:t>
      </w:r>
      <w:r w:rsidRPr="005D696D">
        <w:rPr>
          <w:bCs/>
          <w:sz w:val="18"/>
          <w:szCs w:val="18"/>
        </w:rPr>
        <w:t xml:space="preserve">so </w:t>
      </w:r>
      <w:r w:rsidRPr="005D696D">
        <w:rPr>
          <w:b/>
          <w:bCs/>
          <w:sz w:val="18"/>
          <w:szCs w:val="18"/>
        </w:rPr>
        <w:t>všetkými</w:t>
      </w:r>
      <w:r w:rsidRPr="005D696D">
        <w:rPr>
          <w:bCs/>
          <w:sz w:val="18"/>
          <w:szCs w:val="18"/>
        </w:rPr>
        <w:t xml:space="preserve"> navrhovanými ako aj jestvujúcimi </w:t>
      </w:r>
      <w:r>
        <w:rPr>
          <w:bCs/>
          <w:sz w:val="18"/>
          <w:szCs w:val="18"/>
        </w:rPr>
        <w:t xml:space="preserve">DZ </w:t>
      </w:r>
      <w:r w:rsidRPr="005D696D">
        <w:rPr>
          <w:bCs/>
          <w:sz w:val="18"/>
          <w:szCs w:val="18"/>
        </w:rPr>
        <w:t xml:space="preserve">vrátane </w:t>
      </w:r>
      <w:r>
        <w:rPr>
          <w:bCs/>
          <w:sz w:val="18"/>
          <w:szCs w:val="18"/>
        </w:rPr>
        <w:t xml:space="preserve">situácie </w:t>
      </w:r>
      <w:r w:rsidRPr="005D696D">
        <w:rPr>
          <w:bCs/>
          <w:sz w:val="18"/>
          <w:szCs w:val="18"/>
        </w:rPr>
        <w:t>širších vzťahov</w:t>
      </w:r>
      <w:r w:rsidR="00641E29">
        <w:rPr>
          <w:bCs/>
          <w:sz w:val="18"/>
          <w:szCs w:val="18"/>
        </w:rPr>
        <w:t xml:space="preserve"> = z toho min. 1xPOD overené (opečiatkované) Ministerstvom vnútra SR, Prezídiom Policajného zboru, Odbor dopravnej polície (ďalej len „MV SR PPZ ODP“)</w:t>
      </w:r>
      <w:r>
        <w:rPr>
          <w:bCs/>
          <w:sz w:val="18"/>
          <w:szCs w:val="18"/>
        </w:rPr>
        <w:t>; technická správa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F6FA9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 w:rsidR="00641E29">
        <w:rPr>
          <w:sz w:val="18"/>
          <w:szCs w:val="18"/>
        </w:rPr>
        <w:t>MV SR PPZ ODP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sz w:val="18"/>
          <w:szCs w:val="18"/>
        </w:rPr>
        <w:t xml:space="preserve">stanovisko príslušného správcu DaR (NDS, a.s., </w:t>
      </w:r>
      <w:r w:rsidR="00B774C4">
        <w:rPr>
          <w:sz w:val="18"/>
          <w:szCs w:val="18"/>
        </w:rPr>
        <w:t>V</w:t>
      </w:r>
      <w:r w:rsidRPr="0025414F">
        <w:rPr>
          <w:sz w:val="18"/>
          <w:szCs w:val="18"/>
        </w:rPr>
        <w:t>IA</w:t>
      </w:r>
      <w:r w:rsidR="00B774C4">
        <w:rPr>
          <w:sz w:val="18"/>
          <w:szCs w:val="18"/>
        </w:rPr>
        <w:t xml:space="preserve"> PRIBINA</w:t>
      </w:r>
      <w:r w:rsidRPr="0025414F">
        <w:rPr>
          <w:sz w:val="18"/>
          <w:szCs w:val="18"/>
        </w:rPr>
        <w:t>, a.s.</w:t>
      </w:r>
      <w:r w:rsidR="00B774C4">
        <w:rPr>
          <w:sz w:val="18"/>
          <w:szCs w:val="18"/>
        </w:rPr>
        <w:t xml:space="preserve"> ZBL, o. z.</w:t>
      </w:r>
      <w:r w:rsidRPr="0025414F">
        <w:rPr>
          <w:sz w:val="18"/>
          <w:szCs w:val="18"/>
        </w:rPr>
        <w:t>, a pod.)</w:t>
      </w:r>
      <w:r w:rsidR="00505422">
        <w:rPr>
          <w:sz w:val="18"/>
          <w:szCs w:val="18"/>
        </w:rPr>
        <w:t xml:space="preserve"> – nie staršie ako 2 roky.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637BD6">
        <w:rPr>
          <w:sz w:val="18"/>
          <w:szCs w:val="18"/>
        </w:rPr>
        <w:t>splnomocnenie v prípade zastupovania inej spoločnosti</w:t>
      </w:r>
    </w:p>
    <w:p w:rsidR="0024568A" w:rsidRPr="006D7E22" w:rsidRDefault="0024568A" w:rsidP="0024568A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1D3905">
        <w:rPr>
          <w:bCs/>
          <w:sz w:val="20"/>
          <w:szCs w:val="20"/>
        </w:rPr>
        <w:t xml:space="preserve">Žiadosť </w:t>
      </w:r>
      <w:r w:rsidRPr="001D3905">
        <w:rPr>
          <w:b/>
          <w:bCs/>
          <w:sz w:val="20"/>
          <w:szCs w:val="20"/>
        </w:rPr>
        <w:t xml:space="preserve">vrátane </w:t>
      </w:r>
      <w:r w:rsidRPr="00637BD6">
        <w:rPr>
          <w:bCs/>
          <w:sz w:val="20"/>
          <w:szCs w:val="20"/>
        </w:rPr>
        <w:t>všetkých príloh je potrebné podať</w:t>
      </w:r>
      <w:r>
        <w:rPr>
          <w:b/>
          <w:bCs/>
          <w:sz w:val="20"/>
          <w:szCs w:val="20"/>
        </w:rPr>
        <w:t xml:space="preserve"> min. 3</w:t>
      </w:r>
      <w:r w:rsidRPr="001D3905">
        <w:rPr>
          <w:b/>
          <w:bCs/>
          <w:sz w:val="20"/>
          <w:szCs w:val="20"/>
        </w:rPr>
        <w:t>0 dní</w:t>
      </w:r>
      <w:r>
        <w:rPr>
          <w:bCs/>
          <w:sz w:val="20"/>
          <w:szCs w:val="20"/>
        </w:rPr>
        <w:t xml:space="preserve"> pred </w:t>
      </w:r>
      <w:r w:rsidR="00641E29">
        <w:rPr>
          <w:bCs/>
          <w:sz w:val="20"/>
          <w:szCs w:val="20"/>
        </w:rPr>
        <w:t>realizáciou zmeny v DZ ÚCP</w:t>
      </w:r>
      <w:r w:rsidRPr="001D3905">
        <w:rPr>
          <w:bCs/>
          <w:sz w:val="20"/>
          <w:szCs w:val="20"/>
        </w:rPr>
        <w:t>.</w:t>
      </w:r>
    </w:p>
    <w:p w:rsidR="0024568A" w:rsidRPr="001D3905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</w:t>
      </w:r>
      <w:r w:rsidR="00641E29">
        <w:rPr>
          <w:bCs/>
          <w:sz w:val="20"/>
          <w:szCs w:val="20"/>
        </w:rPr>
        <w:t> MV SR PPZ ODP</w:t>
      </w:r>
      <w:r w:rsidRPr="00411201">
        <w:rPr>
          <w:bCs/>
          <w:sz w:val="20"/>
          <w:szCs w:val="20"/>
        </w:rPr>
        <w:t xml:space="preserve">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 xml:space="preserve">pred </w:t>
      </w:r>
      <w:r w:rsidR="00641E29">
        <w:rPr>
          <w:bCs/>
          <w:sz w:val="20"/>
          <w:szCs w:val="20"/>
        </w:rPr>
        <w:t>realizáciou zmeny v DZ ÚCP</w:t>
      </w:r>
      <w:r>
        <w:rPr>
          <w:bCs/>
          <w:sz w:val="20"/>
          <w:szCs w:val="20"/>
        </w:rPr>
        <w:t>.</w:t>
      </w:r>
    </w:p>
    <w:p w:rsidR="0024568A" w:rsidRPr="00D54390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1"/>
        </w:rPr>
      </w:pPr>
      <w:r w:rsidRPr="00D54390">
        <w:rPr>
          <w:bCs/>
          <w:sz w:val="20"/>
          <w:szCs w:val="21"/>
        </w:rPr>
        <w:t>Podaním žia</w:t>
      </w:r>
      <w:r>
        <w:rPr>
          <w:bCs/>
          <w:sz w:val="20"/>
          <w:szCs w:val="21"/>
        </w:rPr>
        <w:t xml:space="preserve">dosti </w:t>
      </w:r>
      <w:r w:rsidRPr="001711FB">
        <w:rPr>
          <w:b/>
          <w:bCs/>
          <w:sz w:val="20"/>
          <w:szCs w:val="21"/>
        </w:rPr>
        <w:t xml:space="preserve">nevzniká zákonný nárok na </w:t>
      </w:r>
      <w:r w:rsidR="00641E29">
        <w:rPr>
          <w:b/>
          <w:bCs/>
          <w:sz w:val="20"/>
          <w:szCs w:val="21"/>
        </w:rPr>
        <w:t>realizáciu POD</w:t>
      </w:r>
      <w:r w:rsidRPr="00D54390">
        <w:rPr>
          <w:bCs/>
          <w:sz w:val="20"/>
          <w:szCs w:val="21"/>
        </w:rPr>
        <w:t xml:space="preserve">. Až </w:t>
      </w:r>
      <w:r w:rsidR="00641E29">
        <w:rPr>
          <w:bCs/>
          <w:sz w:val="20"/>
          <w:szCs w:val="21"/>
        </w:rPr>
        <w:t>určením použitia DZ</w:t>
      </w:r>
      <w:r>
        <w:rPr>
          <w:bCs/>
          <w:sz w:val="20"/>
          <w:szCs w:val="21"/>
        </w:rPr>
        <w:t xml:space="preserve"> Ministerstva dopravy SR je možná</w:t>
      </w:r>
      <w:r w:rsidR="00641E29">
        <w:rPr>
          <w:bCs/>
          <w:sz w:val="20"/>
          <w:szCs w:val="21"/>
        </w:rPr>
        <w:t xml:space="preserve"> jeho</w:t>
      </w:r>
      <w:r>
        <w:rPr>
          <w:bCs/>
          <w:sz w:val="20"/>
          <w:szCs w:val="21"/>
        </w:rPr>
        <w:t xml:space="preserve"> realizácia</w:t>
      </w:r>
      <w:r w:rsidRPr="00D54390">
        <w:rPr>
          <w:bCs/>
          <w:sz w:val="20"/>
          <w:szCs w:val="21"/>
        </w:rPr>
        <w:t>.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</w:rPr>
      </w:pPr>
      <w:r>
        <w:rPr>
          <w:sz w:val="20"/>
        </w:rPr>
        <w:t>T</w:t>
      </w:r>
      <w:r w:rsidRPr="00D91298">
        <w:rPr>
          <w:sz w:val="20"/>
        </w:rPr>
        <w:t>ento formulár nenahrádza žiadosť o</w:t>
      </w:r>
      <w:r>
        <w:rPr>
          <w:sz w:val="20"/>
        </w:rPr>
        <w:t> </w:t>
      </w:r>
      <w:r w:rsidRPr="00D91298">
        <w:rPr>
          <w:sz w:val="20"/>
        </w:rPr>
        <w:t>vydanie</w:t>
      </w:r>
      <w:r>
        <w:rPr>
          <w:sz w:val="20"/>
        </w:rPr>
        <w:t xml:space="preserve"> iného</w:t>
      </w:r>
      <w:r w:rsidRPr="00D91298">
        <w:rPr>
          <w:sz w:val="20"/>
        </w:rPr>
        <w:t xml:space="preserve"> rozhodnutia, resp. povolenia príslušn</w:t>
      </w:r>
      <w:r>
        <w:rPr>
          <w:sz w:val="20"/>
        </w:rPr>
        <w:t xml:space="preserve">ého cestného správneho orgánu </w:t>
      </w:r>
      <w:r w:rsidRPr="00191702">
        <w:rPr>
          <w:sz w:val="20"/>
        </w:rPr>
        <w:t>(čiastočn</w:t>
      </w:r>
      <w:r>
        <w:rPr>
          <w:sz w:val="20"/>
        </w:rPr>
        <w:t xml:space="preserve">á alebo úplná uzávierka, </w:t>
      </w:r>
      <w:r w:rsidR="00641E29">
        <w:rPr>
          <w:sz w:val="20"/>
        </w:rPr>
        <w:t>zvláštne užívanie</w:t>
      </w:r>
      <w:r w:rsidRPr="00191702">
        <w:rPr>
          <w:sz w:val="20"/>
        </w:rPr>
        <w:t>, výnimka zo zákazu činnosti v cestnom ochrannom pásme a i.)</w:t>
      </w:r>
      <w:r w:rsidRPr="00D91298">
        <w:rPr>
          <w:sz w:val="20"/>
        </w:rPr>
        <w:t>.</w:t>
      </w:r>
    </w:p>
    <w:p w:rsidR="005F023A" w:rsidRDefault="0024568A" w:rsidP="0024568A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3612EB">
        <w:rPr>
          <w:sz w:val="20"/>
        </w:rPr>
        <w:t xml:space="preserve">Ministerstvo dopravy SR si </w:t>
      </w:r>
      <w:r w:rsidRPr="003612EB">
        <w:rPr>
          <w:b/>
          <w:sz w:val="20"/>
        </w:rPr>
        <w:t>vyhradzuje právo požiadať o doplnenie podkladov</w:t>
      </w:r>
      <w:r w:rsidRPr="003612EB">
        <w:rPr>
          <w:sz w:val="20"/>
        </w:rPr>
        <w:t xml:space="preserve"> (súhlas vlastníka príp. správcu pozemnej komunikácie, dopracovanie </w:t>
      </w:r>
      <w:r>
        <w:rPr>
          <w:sz w:val="20"/>
        </w:rPr>
        <w:t>POD</w:t>
      </w:r>
      <w:r w:rsidRPr="003612EB">
        <w:rPr>
          <w:sz w:val="20"/>
        </w:rPr>
        <w:t xml:space="preserve"> a i.).</w:t>
      </w:r>
    </w:p>
    <w:p w:rsidR="003B172C" w:rsidRDefault="003B172C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856B0D" w:rsidRDefault="00856B0D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B70845" w:rsidRDefault="00B70845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  <w:r w:rsidRPr="00F33FEE">
        <w:rPr>
          <w:sz w:val="21"/>
          <w:szCs w:val="21"/>
        </w:rPr>
        <w:t xml:space="preserve">Kde:  </w:t>
      </w:r>
      <w:bookmarkStart w:id="0" w:name="_GoBack"/>
      <w:r w:rsidRPr="00787DAD">
        <w:rPr>
          <w:sz w:val="21"/>
          <w:szCs w:val="21"/>
        </w:rPr>
        <w:object w:dxaOrig="225" w:dyaOrig="225">
          <v:shape id="_x0000_i1149" type="#_x0000_t75" style="width:185.95pt;height:18.15pt" o:ole="">
            <v:imagedata r:id="rId58" o:title=""/>
          </v:shape>
          <w:control r:id="rId59" w:name="TextBox414141" w:shapeid="_x0000_i1149"/>
        </w:object>
      </w:r>
      <w:bookmarkEnd w:id="0"/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</w:p>
    <w:p w:rsidR="00B70845" w:rsidRDefault="00E842DC" w:rsidP="00E842DC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F33FEE">
        <w:rPr>
          <w:sz w:val="21"/>
          <w:szCs w:val="21"/>
        </w:rPr>
        <w:t>Dňa:  .</w:t>
      </w:r>
      <w:r w:rsidRPr="00106513">
        <w:rPr>
          <w:sz w:val="21"/>
          <w:szCs w:val="21"/>
        </w:rPr>
        <w:t xml:space="preserve"> </w:t>
      </w:r>
      <w:r w:rsidRPr="00787DAD">
        <w:rPr>
          <w:sz w:val="21"/>
          <w:szCs w:val="21"/>
        </w:rPr>
        <w:object w:dxaOrig="225" w:dyaOrig="225">
          <v:shape id="_x0000_i1137" type="#_x0000_t75" style="width:120.2pt;height:18.15pt" o:ole="">
            <v:imagedata r:id="rId60" o:title=""/>
          </v:shape>
          <w:control r:id="rId61" w:name="TextBox4141411" w:shapeid="_x0000_i1137"/>
        </w:object>
      </w:r>
      <w:r w:rsidRPr="00F33FEE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</w:t>
      </w:r>
      <w:r w:rsidRPr="00F33FEE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                    </w:t>
      </w:r>
      <w:r w:rsidRPr="00F33FEE">
        <w:rPr>
          <w:sz w:val="21"/>
          <w:szCs w:val="21"/>
        </w:rPr>
        <w:t xml:space="preserve">                </w:t>
      </w:r>
      <w:r w:rsidR="00B70845">
        <w:rPr>
          <w:sz w:val="21"/>
          <w:szCs w:val="21"/>
        </w:rPr>
        <w:t>.........................................................................</w:t>
      </w:r>
    </w:p>
    <w:p w:rsid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A64518" w:rsidRP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A64518" w:rsidRPr="00B70845" w:rsidSect="0024568A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276" w:right="849" w:bottom="851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BC" w:rsidRDefault="00D633BC">
      <w:r>
        <w:separator/>
      </w:r>
    </w:p>
  </w:endnote>
  <w:endnote w:type="continuationSeparator" w:id="0">
    <w:p w:rsidR="00D633BC" w:rsidRDefault="00D6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A2" w:rsidRPr="006E33A2" w:rsidRDefault="006E33A2" w:rsidP="006E33A2">
    <w:pPr>
      <w:tabs>
        <w:tab w:val="center" w:pos="4536"/>
        <w:tab w:val="right" w:pos="9072"/>
      </w:tabs>
      <w:ind w:left="-284"/>
      <w:jc w:val="center"/>
      <w:rPr>
        <w:rFonts w:eastAsia="Times New Roman"/>
      </w:rPr>
    </w:pPr>
    <w:r w:rsidRPr="006E33A2">
      <w:rPr>
        <w:rFonts w:ascii="FrutigerCE-Roman" w:eastAsia="Times New Roman" w:hAnsi="FrutigerCE-Roman" w:cs="FrutigerCE-Roman"/>
        <w:sz w:val="16"/>
        <w:szCs w:val="16"/>
      </w:rPr>
      <w:t>Ministerstvo dopravy Slovenskej republiky</w:t>
    </w:r>
    <w:r w:rsidRPr="006E33A2">
      <w:rPr>
        <w:rFonts w:ascii="FrutigerCE-Roman" w:eastAsia="Times New Roman" w:hAnsi="FrutigerCE-Roman" w:cs="FrutigerCE-Roman"/>
        <w:sz w:val="16"/>
        <w:szCs w:val="16"/>
      </w:rPr>
      <w:tab/>
      <w:t xml:space="preserve">                               IČO: 30416094                                                                             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BC" w:rsidRDefault="00D633BC">
      <w:r>
        <w:separator/>
      </w:r>
    </w:p>
  </w:footnote>
  <w:footnote w:type="continuationSeparator" w:id="0">
    <w:p w:rsidR="00D633BC" w:rsidRDefault="00D6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9C21E3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580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9C21E3" w:rsidP="0018228C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581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18228C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B849E7">
      <w:rPr>
        <w:b/>
        <w:bCs/>
      </w:rPr>
      <w:t>D</w:t>
    </w:r>
    <w:r w:rsidR="0093764C">
      <w:rPr>
        <w:b/>
        <w:bCs/>
      </w:rPr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3A0B38"/>
    <w:multiLevelType w:val="hybridMultilevel"/>
    <w:tmpl w:val="0724335C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9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enforcement="1" w:cryptProviderType="rsaAES" w:cryptAlgorithmClass="hash" w:cryptAlgorithmType="typeAny" w:cryptAlgorithmSid="14" w:cryptSpinCount="100000" w:hash="m9hwb50q0HmN+qDZ3Ey0vFcErLm8LQMH4m1RxqTe/6t3fflCiBcvBaupSivF0fAuemsi7tDbLEPjFmNC//UK4Q==" w:salt="7fPr9VR+nwoUFMR2UtrwcQ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4805"/>
    <w:rsid w:val="00021E6A"/>
    <w:rsid w:val="000338F0"/>
    <w:rsid w:val="0003531F"/>
    <w:rsid w:val="00051C43"/>
    <w:rsid w:val="000656BA"/>
    <w:rsid w:val="000726EF"/>
    <w:rsid w:val="00080E96"/>
    <w:rsid w:val="000821A6"/>
    <w:rsid w:val="00082D7C"/>
    <w:rsid w:val="00084F28"/>
    <w:rsid w:val="00093D57"/>
    <w:rsid w:val="00096DE1"/>
    <w:rsid w:val="000A15E7"/>
    <w:rsid w:val="000A4B07"/>
    <w:rsid w:val="000B0A40"/>
    <w:rsid w:val="000C0E57"/>
    <w:rsid w:val="000D426D"/>
    <w:rsid w:val="000E0210"/>
    <w:rsid w:val="000E2FE7"/>
    <w:rsid w:val="000E7A43"/>
    <w:rsid w:val="00103710"/>
    <w:rsid w:val="001040AF"/>
    <w:rsid w:val="001362B8"/>
    <w:rsid w:val="001409F1"/>
    <w:rsid w:val="001419C9"/>
    <w:rsid w:val="00142F56"/>
    <w:rsid w:val="00145DCB"/>
    <w:rsid w:val="00154617"/>
    <w:rsid w:val="00163E7E"/>
    <w:rsid w:val="00166D0F"/>
    <w:rsid w:val="00171135"/>
    <w:rsid w:val="0017269F"/>
    <w:rsid w:val="00172D3E"/>
    <w:rsid w:val="001756D0"/>
    <w:rsid w:val="0018228C"/>
    <w:rsid w:val="00191702"/>
    <w:rsid w:val="001C4C8C"/>
    <w:rsid w:val="001C7B9A"/>
    <w:rsid w:val="001D3905"/>
    <w:rsid w:val="001D4843"/>
    <w:rsid w:val="001E29D2"/>
    <w:rsid w:val="001E46F2"/>
    <w:rsid w:val="001E7F76"/>
    <w:rsid w:val="001F3780"/>
    <w:rsid w:val="001F55F8"/>
    <w:rsid w:val="00203FFC"/>
    <w:rsid w:val="00211546"/>
    <w:rsid w:val="002150C4"/>
    <w:rsid w:val="0022426A"/>
    <w:rsid w:val="00234263"/>
    <w:rsid w:val="0024568A"/>
    <w:rsid w:val="00257560"/>
    <w:rsid w:val="002631E8"/>
    <w:rsid w:val="0027130B"/>
    <w:rsid w:val="00277571"/>
    <w:rsid w:val="0028314D"/>
    <w:rsid w:val="0028541C"/>
    <w:rsid w:val="00287723"/>
    <w:rsid w:val="00294FB7"/>
    <w:rsid w:val="002A5FC2"/>
    <w:rsid w:val="002B0741"/>
    <w:rsid w:val="002D433C"/>
    <w:rsid w:val="002E62FB"/>
    <w:rsid w:val="002E7DC9"/>
    <w:rsid w:val="002F6FA9"/>
    <w:rsid w:val="00307656"/>
    <w:rsid w:val="00315FA5"/>
    <w:rsid w:val="0033021E"/>
    <w:rsid w:val="003326BE"/>
    <w:rsid w:val="00332EA5"/>
    <w:rsid w:val="00351642"/>
    <w:rsid w:val="00352160"/>
    <w:rsid w:val="003612EB"/>
    <w:rsid w:val="0036345E"/>
    <w:rsid w:val="00364BE3"/>
    <w:rsid w:val="0036766B"/>
    <w:rsid w:val="00371972"/>
    <w:rsid w:val="003869CA"/>
    <w:rsid w:val="00391E9B"/>
    <w:rsid w:val="00396979"/>
    <w:rsid w:val="003A2A9F"/>
    <w:rsid w:val="003A3718"/>
    <w:rsid w:val="003A68FE"/>
    <w:rsid w:val="003A7095"/>
    <w:rsid w:val="003B172C"/>
    <w:rsid w:val="003C442E"/>
    <w:rsid w:val="003D76B0"/>
    <w:rsid w:val="003E70FB"/>
    <w:rsid w:val="003F0E5A"/>
    <w:rsid w:val="003F5C1F"/>
    <w:rsid w:val="003F7EC0"/>
    <w:rsid w:val="00406D47"/>
    <w:rsid w:val="004205DD"/>
    <w:rsid w:val="00421990"/>
    <w:rsid w:val="00426818"/>
    <w:rsid w:val="00427E33"/>
    <w:rsid w:val="00452812"/>
    <w:rsid w:val="00485C6D"/>
    <w:rsid w:val="00494FCC"/>
    <w:rsid w:val="00496EDC"/>
    <w:rsid w:val="004A65BE"/>
    <w:rsid w:val="004B771B"/>
    <w:rsid w:val="004D38CB"/>
    <w:rsid w:val="004D74E1"/>
    <w:rsid w:val="004F020F"/>
    <w:rsid w:val="004F130E"/>
    <w:rsid w:val="004F171C"/>
    <w:rsid w:val="00500E5B"/>
    <w:rsid w:val="00505422"/>
    <w:rsid w:val="005117F8"/>
    <w:rsid w:val="00513633"/>
    <w:rsid w:val="00517CE2"/>
    <w:rsid w:val="00525F3E"/>
    <w:rsid w:val="00530A46"/>
    <w:rsid w:val="00530EFB"/>
    <w:rsid w:val="00543B10"/>
    <w:rsid w:val="005711AD"/>
    <w:rsid w:val="00574D42"/>
    <w:rsid w:val="00582997"/>
    <w:rsid w:val="00585DDA"/>
    <w:rsid w:val="005A1D20"/>
    <w:rsid w:val="005B090B"/>
    <w:rsid w:val="005D696D"/>
    <w:rsid w:val="005F023A"/>
    <w:rsid w:val="005F5958"/>
    <w:rsid w:val="00607B9A"/>
    <w:rsid w:val="006147CA"/>
    <w:rsid w:val="0062353F"/>
    <w:rsid w:val="00624254"/>
    <w:rsid w:val="00637BD6"/>
    <w:rsid w:val="00641E29"/>
    <w:rsid w:val="00643A57"/>
    <w:rsid w:val="00644B24"/>
    <w:rsid w:val="00651FFF"/>
    <w:rsid w:val="00655946"/>
    <w:rsid w:val="00674B84"/>
    <w:rsid w:val="00676587"/>
    <w:rsid w:val="00682834"/>
    <w:rsid w:val="006A4B64"/>
    <w:rsid w:val="006D7E22"/>
    <w:rsid w:val="006E3208"/>
    <w:rsid w:val="006E33A2"/>
    <w:rsid w:val="006E4B52"/>
    <w:rsid w:val="006E55C6"/>
    <w:rsid w:val="006F1B0A"/>
    <w:rsid w:val="006F5EF7"/>
    <w:rsid w:val="00703020"/>
    <w:rsid w:val="00706686"/>
    <w:rsid w:val="00706A7C"/>
    <w:rsid w:val="00706DF4"/>
    <w:rsid w:val="0072203D"/>
    <w:rsid w:val="007306F9"/>
    <w:rsid w:val="00730A61"/>
    <w:rsid w:val="00734345"/>
    <w:rsid w:val="00764488"/>
    <w:rsid w:val="00770ABF"/>
    <w:rsid w:val="00780DB6"/>
    <w:rsid w:val="00793438"/>
    <w:rsid w:val="00797BDD"/>
    <w:rsid w:val="007A2A16"/>
    <w:rsid w:val="007B3990"/>
    <w:rsid w:val="007D63D8"/>
    <w:rsid w:val="007D696D"/>
    <w:rsid w:val="007E2F1C"/>
    <w:rsid w:val="00830DBB"/>
    <w:rsid w:val="00852506"/>
    <w:rsid w:val="00856B0D"/>
    <w:rsid w:val="00864583"/>
    <w:rsid w:val="00881C62"/>
    <w:rsid w:val="00881D2E"/>
    <w:rsid w:val="00892E29"/>
    <w:rsid w:val="00897153"/>
    <w:rsid w:val="008A04FA"/>
    <w:rsid w:val="008A1F32"/>
    <w:rsid w:val="008A4172"/>
    <w:rsid w:val="008A744F"/>
    <w:rsid w:val="008C090D"/>
    <w:rsid w:val="008D2947"/>
    <w:rsid w:val="008D379F"/>
    <w:rsid w:val="008D6384"/>
    <w:rsid w:val="008E16D1"/>
    <w:rsid w:val="008F1C37"/>
    <w:rsid w:val="0090197C"/>
    <w:rsid w:val="009145F0"/>
    <w:rsid w:val="00920362"/>
    <w:rsid w:val="009206BC"/>
    <w:rsid w:val="00924D87"/>
    <w:rsid w:val="00925B75"/>
    <w:rsid w:val="0093764C"/>
    <w:rsid w:val="00944DED"/>
    <w:rsid w:val="00945655"/>
    <w:rsid w:val="00946185"/>
    <w:rsid w:val="00961F78"/>
    <w:rsid w:val="00965259"/>
    <w:rsid w:val="00970303"/>
    <w:rsid w:val="009708B9"/>
    <w:rsid w:val="00996676"/>
    <w:rsid w:val="00996D08"/>
    <w:rsid w:val="009A2EB2"/>
    <w:rsid w:val="009A5B68"/>
    <w:rsid w:val="009C21E3"/>
    <w:rsid w:val="009D444B"/>
    <w:rsid w:val="009E1456"/>
    <w:rsid w:val="009E3811"/>
    <w:rsid w:val="009E6CDB"/>
    <w:rsid w:val="009E7FF0"/>
    <w:rsid w:val="009F20E9"/>
    <w:rsid w:val="009F363B"/>
    <w:rsid w:val="009F5B23"/>
    <w:rsid w:val="009F7B9B"/>
    <w:rsid w:val="00A05620"/>
    <w:rsid w:val="00A54A1C"/>
    <w:rsid w:val="00A63F10"/>
    <w:rsid w:val="00A64518"/>
    <w:rsid w:val="00A87DEF"/>
    <w:rsid w:val="00A9310A"/>
    <w:rsid w:val="00A93116"/>
    <w:rsid w:val="00A96464"/>
    <w:rsid w:val="00AA1E72"/>
    <w:rsid w:val="00AA251F"/>
    <w:rsid w:val="00AA3345"/>
    <w:rsid w:val="00AA6D60"/>
    <w:rsid w:val="00AB4ACC"/>
    <w:rsid w:val="00AB4E39"/>
    <w:rsid w:val="00AC1D7A"/>
    <w:rsid w:val="00AC33F1"/>
    <w:rsid w:val="00AD7239"/>
    <w:rsid w:val="00AE5ECF"/>
    <w:rsid w:val="00AE611D"/>
    <w:rsid w:val="00AF268A"/>
    <w:rsid w:val="00B05B4C"/>
    <w:rsid w:val="00B06697"/>
    <w:rsid w:val="00B06E5D"/>
    <w:rsid w:val="00B12C91"/>
    <w:rsid w:val="00B2407A"/>
    <w:rsid w:val="00B27F45"/>
    <w:rsid w:val="00B30655"/>
    <w:rsid w:val="00B57B89"/>
    <w:rsid w:val="00B634AB"/>
    <w:rsid w:val="00B66CC6"/>
    <w:rsid w:val="00B70845"/>
    <w:rsid w:val="00B71DC1"/>
    <w:rsid w:val="00B7719B"/>
    <w:rsid w:val="00B774C4"/>
    <w:rsid w:val="00B849E7"/>
    <w:rsid w:val="00BD3A73"/>
    <w:rsid w:val="00BD3C33"/>
    <w:rsid w:val="00C02FCE"/>
    <w:rsid w:val="00C20201"/>
    <w:rsid w:val="00C31258"/>
    <w:rsid w:val="00C5353E"/>
    <w:rsid w:val="00C622E3"/>
    <w:rsid w:val="00C70F51"/>
    <w:rsid w:val="00C82401"/>
    <w:rsid w:val="00CA1C09"/>
    <w:rsid w:val="00CC5543"/>
    <w:rsid w:val="00CE0A05"/>
    <w:rsid w:val="00CE2EF8"/>
    <w:rsid w:val="00CE4259"/>
    <w:rsid w:val="00D129B6"/>
    <w:rsid w:val="00D16D7D"/>
    <w:rsid w:val="00D20047"/>
    <w:rsid w:val="00D21B92"/>
    <w:rsid w:val="00D2546D"/>
    <w:rsid w:val="00D42682"/>
    <w:rsid w:val="00D53CB1"/>
    <w:rsid w:val="00D54390"/>
    <w:rsid w:val="00D633BC"/>
    <w:rsid w:val="00D91298"/>
    <w:rsid w:val="00D91E0F"/>
    <w:rsid w:val="00D946EF"/>
    <w:rsid w:val="00DA174A"/>
    <w:rsid w:val="00DA2688"/>
    <w:rsid w:val="00DB0880"/>
    <w:rsid w:val="00DC5B13"/>
    <w:rsid w:val="00DD0AD9"/>
    <w:rsid w:val="00DD0F8F"/>
    <w:rsid w:val="00DE621F"/>
    <w:rsid w:val="00E023F5"/>
    <w:rsid w:val="00E03BA9"/>
    <w:rsid w:val="00E11C13"/>
    <w:rsid w:val="00E15513"/>
    <w:rsid w:val="00E2437A"/>
    <w:rsid w:val="00E602F2"/>
    <w:rsid w:val="00E674C5"/>
    <w:rsid w:val="00E7231A"/>
    <w:rsid w:val="00E842DC"/>
    <w:rsid w:val="00E92A3E"/>
    <w:rsid w:val="00E9473D"/>
    <w:rsid w:val="00E950FA"/>
    <w:rsid w:val="00E96314"/>
    <w:rsid w:val="00ED4072"/>
    <w:rsid w:val="00ED4C65"/>
    <w:rsid w:val="00EE781B"/>
    <w:rsid w:val="00F11E98"/>
    <w:rsid w:val="00F24AB1"/>
    <w:rsid w:val="00F3212F"/>
    <w:rsid w:val="00F41771"/>
    <w:rsid w:val="00F42F79"/>
    <w:rsid w:val="00F45709"/>
    <w:rsid w:val="00FB4CC7"/>
    <w:rsid w:val="00FC1C4E"/>
    <w:rsid w:val="00FF174B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5193A81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6.w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FBCD-FA7C-448D-97EB-08EDDB85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13</cp:revision>
  <cp:lastPrinted>2018-02-14T11:19:00Z</cp:lastPrinted>
  <dcterms:created xsi:type="dcterms:W3CDTF">2025-02-20T11:56:00Z</dcterms:created>
  <dcterms:modified xsi:type="dcterms:W3CDTF">2025-03-26T07:38:00Z</dcterms:modified>
</cp:coreProperties>
</file>